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​C</w:t>
      </w:r>
      <w:r>
        <w:rPr>
          <w:rFonts w:ascii="Arial" w:hAnsi="Arial"/>
          <w:i/>
          <w:iCs/>
          <w:color w:val="333333"/>
          <w:sz w:val="21"/>
          <w:szCs w:val="21"/>
        </w:rPr>
        <w:t>ari fratelli e sorelle, buongiorno!</w:t>
      </w:r>
    </w:p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Iniziamo oggi una nuova serie di catechesi, sul tema della </w:t>
      </w:r>
      <w:r>
        <w:rPr>
          <w:rFonts w:ascii="Arial" w:hAnsi="Arial"/>
          <w:i/>
          <w:iCs/>
          <w:color w:val="333333"/>
          <w:sz w:val="21"/>
          <w:szCs w:val="21"/>
        </w:rPr>
        <w:t>speranza cristiana</w:t>
      </w:r>
      <w:r>
        <w:rPr>
          <w:rFonts w:ascii="Arial" w:hAnsi="Arial"/>
          <w:color w:val="333333"/>
          <w:sz w:val="21"/>
          <w:szCs w:val="21"/>
        </w:rPr>
        <w:t xml:space="preserve">. E’ molto importante, perché la speranza non delude. L’ottimismo </w:t>
      </w:r>
      <w:proofErr w:type="gramStart"/>
      <w:r>
        <w:rPr>
          <w:rFonts w:ascii="Arial" w:hAnsi="Arial"/>
          <w:color w:val="333333"/>
          <w:sz w:val="21"/>
          <w:szCs w:val="21"/>
        </w:rPr>
        <w:t>delude,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la speranza no! Ne abbiamo tanto bisogno, in questi tempi che appaiono oscuri, in cui a volte ci sentiamo smarriti davanti al male e alla violenza che ci circondano, davanti al dolore di tanti </w:t>
      </w:r>
      <w:proofErr w:type="gramStart"/>
      <w:r>
        <w:rPr>
          <w:rFonts w:ascii="Arial" w:hAnsi="Arial"/>
          <w:color w:val="333333"/>
          <w:sz w:val="21"/>
          <w:szCs w:val="21"/>
        </w:rPr>
        <w:t>nostri fratelli</w:t>
      </w:r>
      <w:proofErr w:type="gramEnd"/>
      <w:r>
        <w:rPr>
          <w:rFonts w:ascii="Arial" w:hAnsi="Arial"/>
          <w:color w:val="333333"/>
          <w:sz w:val="21"/>
          <w:szCs w:val="21"/>
        </w:rPr>
        <w:t>. Ci vuole la speranza! Ci sentiamo smarriti e anche un po’ scoraggiati, perché ci troviamo impotenti e ci sembra che questo buio non debba mai finire.</w:t>
      </w:r>
    </w:p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proofErr w:type="gramStart"/>
      <w:r>
        <w:rPr>
          <w:rFonts w:ascii="Arial" w:hAnsi="Arial"/>
          <w:color w:val="333333"/>
          <w:sz w:val="21"/>
          <w:szCs w:val="21"/>
        </w:rPr>
        <w:t>Ma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non bisogna lasciare che la speranza ci abbandoni, perché Dio con il suo amore cammina con noi. “Io spero, perché Dio è accanto a me”: questo possiamo dirlo tutti noi. Ognuno di noi può dire: “Io spero, ho speranza, perché Dio cammina con me”. Cammina e mi porta per mano. Dio non ci lascia soli. Il </w:t>
      </w:r>
      <w:proofErr w:type="gramStart"/>
      <w:r>
        <w:rPr>
          <w:rFonts w:ascii="Arial" w:hAnsi="Arial"/>
          <w:color w:val="333333"/>
          <w:sz w:val="21"/>
          <w:szCs w:val="21"/>
        </w:rPr>
        <w:t>Signore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Gesù ha vinto il male e ci ha aperto la strada della vita.</w:t>
      </w:r>
    </w:p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E allora, in particolare in questo tempo di Avvento, che è il </w:t>
      </w:r>
      <w:proofErr w:type="gramStart"/>
      <w:r>
        <w:rPr>
          <w:rFonts w:ascii="Arial" w:hAnsi="Arial"/>
          <w:color w:val="333333"/>
          <w:sz w:val="21"/>
          <w:szCs w:val="21"/>
        </w:rPr>
        <w:t>tempo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dell’attesa, in cui ci prepariamo ad accogliere ancora una volta il mistero consolante dell’Incarnazione e la luce del Natale, è importante riflettere sulla speranza. Lasciamoci insegnare dal Signore cosa vuol dire sperare. Ascoltiamo quindi le parole della Sacra Scrittura, iniziando con </w:t>
      </w:r>
      <w:r>
        <w:rPr>
          <w:rFonts w:ascii="Arial" w:hAnsi="Arial"/>
          <w:i/>
          <w:iCs/>
          <w:color w:val="333333"/>
          <w:sz w:val="21"/>
          <w:szCs w:val="21"/>
        </w:rPr>
        <w:t>il profeta Isaia</w:t>
      </w:r>
      <w:r>
        <w:rPr>
          <w:rFonts w:ascii="Arial" w:hAnsi="Arial"/>
          <w:color w:val="333333"/>
          <w:sz w:val="21"/>
          <w:szCs w:val="21"/>
        </w:rPr>
        <w:t>, il grande profeta dell’Avvento, il grande messaggero della speranza.</w:t>
      </w:r>
    </w:p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Nella seconda parte del suo libro, Isaia si rivolge al popolo con un </w:t>
      </w:r>
      <w:r>
        <w:rPr>
          <w:rFonts w:ascii="Arial" w:hAnsi="Arial"/>
          <w:i/>
          <w:iCs/>
          <w:color w:val="333333"/>
          <w:sz w:val="21"/>
          <w:szCs w:val="21"/>
        </w:rPr>
        <w:t>annuncio di consolazione</w:t>
      </w:r>
      <w:r>
        <w:rPr>
          <w:rFonts w:ascii="Arial" w:hAnsi="Arial"/>
          <w:color w:val="333333"/>
          <w:sz w:val="21"/>
          <w:szCs w:val="21"/>
        </w:rPr>
        <w:t>:</w:t>
      </w:r>
    </w:p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proofErr w:type="gramStart"/>
      <w:r>
        <w:rPr>
          <w:rFonts w:ascii="Arial" w:hAnsi="Arial"/>
          <w:color w:val="333333"/>
          <w:sz w:val="21"/>
          <w:szCs w:val="21"/>
        </w:rPr>
        <w:t>«</w:t>
      </w:r>
      <w:proofErr w:type="gramEnd"/>
      <w:r>
        <w:rPr>
          <w:rFonts w:ascii="Arial" w:hAnsi="Arial"/>
          <w:color w:val="333333"/>
          <w:sz w:val="21"/>
          <w:szCs w:val="21"/>
        </w:rPr>
        <w:t>Consolate, consolate il mio popolo – dice il vostro Dio.</w:t>
      </w:r>
      <w:r>
        <w:rPr>
          <w:rFonts w:ascii="Arial" w:hAnsi="Arial"/>
          <w:color w:val="333333"/>
          <w:sz w:val="21"/>
          <w:szCs w:val="21"/>
        </w:rPr>
        <w:br/>
        <w:t>Parlate al cuore di Gerusalemme</w:t>
      </w:r>
      <w:r>
        <w:rPr>
          <w:rFonts w:ascii="Arial" w:hAnsi="Arial"/>
          <w:color w:val="333333"/>
          <w:sz w:val="21"/>
          <w:szCs w:val="21"/>
        </w:rPr>
        <w:br/>
      </w:r>
      <w:proofErr w:type="gramStart"/>
      <w:r>
        <w:rPr>
          <w:rFonts w:ascii="Arial" w:hAnsi="Arial"/>
          <w:color w:val="333333"/>
          <w:sz w:val="21"/>
          <w:szCs w:val="21"/>
        </w:rPr>
        <w:t>e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gridatele che la sua tribolazione è compiuta,</w:t>
      </w:r>
      <w:r>
        <w:rPr>
          <w:rFonts w:ascii="Arial" w:hAnsi="Arial"/>
          <w:color w:val="333333"/>
          <w:sz w:val="21"/>
          <w:szCs w:val="21"/>
        </w:rPr>
        <w:br/>
        <w:t>la sua colpa è scontata […]».</w:t>
      </w:r>
      <w:r>
        <w:rPr>
          <w:rFonts w:ascii="Arial" w:hAnsi="Arial"/>
          <w:color w:val="333333"/>
          <w:sz w:val="21"/>
          <w:szCs w:val="21"/>
        </w:rPr>
        <w:br/>
        <w:t>Una voce grida:</w:t>
      </w:r>
      <w:r>
        <w:rPr>
          <w:rFonts w:ascii="Arial" w:hAnsi="Arial"/>
          <w:color w:val="333333"/>
          <w:sz w:val="21"/>
          <w:szCs w:val="21"/>
        </w:rPr>
        <w:br/>
      </w:r>
      <w:proofErr w:type="gramStart"/>
      <w:r>
        <w:rPr>
          <w:rFonts w:ascii="Arial" w:hAnsi="Arial"/>
          <w:color w:val="333333"/>
          <w:sz w:val="21"/>
          <w:szCs w:val="21"/>
        </w:rPr>
        <w:t>«</w:t>
      </w:r>
      <w:proofErr w:type="gramEnd"/>
      <w:r>
        <w:rPr>
          <w:rFonts w:ascii="Arial" w:hAnsi="Arial"/>
          <w:color w:val="333333"/>
          <w:sz w:val="21"/>
          <w:szCs w:val="21"/>
        </w:rPr>
        <w:t>Nel deserto preparate la via al Signore,</w:t>
      </w:r>
      <w:r>
        <w:rPr>
          <w:rFonts w:ascii="Arial" w:hAnsi="Arial"/>
          <w:color w:val="333333"/>
          <w:sz w:val="21"/>
          <w:szCs w:val="21"/>
        </w:rPr>
        <w:br/>
        <w:t>spianate nella steppa la strada per il nostro Dio.</w:t>
      </w:r>
      <w:r>
        <w:rPr>
          <w:rFonts w:ascii="Arial" w:hAnsi="Arial"/>
          <w:color w:val="333333"/>
          <w:sz w:val="21"/>
          <w:szCs w:val="21"/>
        </w:rPr>
        <w:br/>
        <w:t>Ogni valle sia innalzata,</w:t>
      </w:r>
      <w:r>
        <w:rPr>
          <w:rFonts w:ascii="Arial" w:hAnsi="Arial"/>
          <w:color w:val="333333"/>
          <w:sz w:val="21"/>
          <w:szCs w:val="21"/>
        </w:rPr>
        <w:br/>
        <w:t>ogni monte e ogni colle siano abbassati;</w:t>
      </w:r>
      <w:r>
        <w:rPr>
          <w:rFonts w:ascii="Arial" w:hAnsi="Arial"/>
          <w:color w:val="333333"/>
          <w:sz w:val="21"/>
          <w:szCs w:val="21"/>
        </w:rPr>
        <w:br/>
        <w:t xml:space="preserve">il terreno accidentato si trasformi in </w:t>
      </w:r>
      <w:proofErr w:type="gramStart"/>
      <w:r>
        <w:rPr>
          <w:rFonts w:ascii="Arial" w:hAnsi="Arial"/>
          <w:color w:val="333333"/>
          <w:sz w:val="21"/>
          <w:szCs w:val="21"/>
        </w:rPr>
        <w:t>piano</w:t>
      </w:r>
      <w:proofErr w:type="gramEnd"/>
      <w:r>
        <w:rPr>
          <w:rFonts w:ascii="Arial" w:hAnsi="Arial"/>
          <w:color w:val="333333"/>
          <w:sz w:val="21"/>
          <w:szCs w:val="21"/>
        </w:rPr>
        <w:br/>
      </w:r>
      <w:proofErr w:type="gramStart"/>
      <w:r>
        <w:rPr>
          <w:rFonts w:ascii="Arial" w:hAnsi="Arial"/>
          <w:color w:val="333333"/>
          <w:sz w:val="21"/>
          <w:szCs w:val="21"/>
        </w:rPr>
        <w:t>e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quello scosceso in vallata.</w:t>
      </w:r>
      <w:r>
        <w:rPr>
          <w:rFonts w:ascii="Arial" w:hAnsi="Arial"/>
          <w:color w:val="333333"/>
          <w:sz w:val="21"/>
          <w:szCs w:val="21"/>
        </w:rPr>
        <w:br/>
        <w:t>Allora si rivelerà la gloria del Signore</w:t>
      </w:r>
      <w:r>
        <w:rPr>
          <w:rFonts w:ascii="Arial" w:hAnsi="Arial"/>
          <w:color w:val="333333"/>
          <w:sz w:val="21"/>
          <w:szCs w:val="21"/>
        </w:rPr>
        <w:br/>
      </w:r>
      <w:proofErr w:type="gramStart"/>
      <w:r>
        <w:rPr>
          <w:rFonts w:ascii="Arial" w:hAnsi="Arial"/>
          <w:color w:val="333333"/>
          <w:sz w:val="21"/>
          <w:szCs w:val="21"/>
        </w:rPr>
        <w:t>e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tutti gli uomini insieme la vedranno,</w:t>
      </w:r>
      <w:r>
        <w:rPr>
          <w:rFonts w:ascii="Arial" w:hAnsi="Arial"/>
          <w:color w:val="333333"/>
          <w:sz w:val="21"/>
          <w:szCs w:val="21"/>
        </w:rPr>
        <w:br/>
        <w:t>perché la bocca del Signore ha parlato» (40,1-2.3-5).</w:t>
      </w:r>
    </w:p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Dio Padre consola suscitando consolatori, </w:t>
      </w:r>
      <w:proofErr w:type="gramStart"/>
      <w:r>
        <w:rPr>
          <w:rFonts w:ascii="Arial" w:hAnsi="Arial"/>
          <w:color w:val="333333"/>
          <w:sz w:val="21"/>
          <w:szCs w:val="21"/>
        </w:rPr>
        <w:t>a cui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chiede di rincuorare il popolo, i suoi figli, annunciando che è finita la tribolazione, è finito il dolore, e il peccato è stato perdonato. È questo che guarisce il cuore afflitto e spaventato. Perciò il profeta chiede di </w:t>
      </w:r>
      <w:r>
        <w:rPr>
          <w:rFonts w:ascii="Arial" w:hAnsi="Arial"/>
          <w:i/>
          <w:iCs/>
          <w:color w:val="333333"/>
          <w:sz w:val="21"/>
          <w:szCs w:val="21"/>
        </w:rPr>
        <w:t>preparare la via al Signore</w:t>
      </w:r>
      <w:r>
        <w:rPr>
          <w:rFonts w:ascii="Arial" w:hAnsi="Arial"/>
          <w:color w:val="333333"/>
          <w:sz w:val="21"/>
          <w:szCs w:val="21"/>
        </w:rPr>
        <w:t>, aprendosi ai suoi doni e alla sua salvezza.</w:t>
      </w:r>
    </w:p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La consolazione, per il popolo, comincia con la possibilità di camminare sulla via di Dio, una </w:t>
      </w:r>
      <w:proofErr w:type="gramStart"/>
      <w:r>
        <w:rPr>
          <w:rFonts w:ascii="Arial" w:hAnsi="Arial"/>
          <w:color w:val="333333"/>
          <w:sz w:val="21"/>
          <w:szCs w:val="21"/>
        </w:rPr>
        <w:t>via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nuova, raddrizzata e percorribile, una via da approntare </w:t>
      </w:r>
      <w:r>
        <w:rPr>
          <w:rFonts w:ascii="Arial" w:hAnsi="Arial"/>
          <w:i/>
          <w:iCs/>
          <w:color w:val="333333"/>
          <w:sz w:val="21"/>
          <w:szCs w:val="21"/>
        </w:rPr>
        <w:t>nel deserto</w:t>
      </w:r>
      <w:r>
        <w:rPr>
          <w:rFonts w:ascii="Arial" w:hAnsi="Arial"/>
          <w:color w:val="333333"/>
          <w:sz w:val="21"/>
          <w:szCs w:val="21"/>
        </w:rPr>
        <w:t xml:space="preserve">, così da poterlo attraversare e ritornare in patria. Perché il popolo </w:t>
      </w:r>
      <w:proofErr w:type="gramStart"/>
      <w:r>
        <w:rPr>
          <w:rFonts w:ascii="Arial" w:hAnsi="Arial"/>
          <w:color w:val="333333"/>
          <w:sz w:val="21"/>
          <w:szCs w:val="21"/>
        </w:rPr>
        <w:t>a cui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il profeta si rivolge stava vivendo la tragedia dell’esilio a Babilonia, e </w:t>
      </w:r>
      <w:r>
        <w:rPr>
          <w:rFonts w:ascii="Arial" w:hAnsi="Arial"/>
          <w:color w:val="333333"/>
          <w:sz w:val="21"/>
          <w:szCs w:val="21"/>
        </w:rPr>
        <w:lastRenderedPageBreak/>
        <w:t>adesso invece si sente dire che potrà tornare nella sua terra, attraverso una strada resa comoda e larga, senza valli e montagne che rendono faticoso il cammino, una strada spianata nel deserto. Preparare quella strada vuol dire dunque preparare </w:t>
      </w:r>
      <w:r>
        <w:rPr>
          <w:rFonts w:ascii="Arial" w:hAnsi="Arial"/>
          <w:i/>
          <w:iCs/>
          <w:color w:val="333333"/>
          <w:sz w:val="21"/>
          <w:szCs w:val="21"/>
        </w:rPr>
        <w:t>un cammino di salvezza e di liberazione</w:t>
      </w:r>
      <w:r>
        <w:rPr>
          <w:rFonts w:ascii="Arial" w:hAnsi="Arial"/>
          <w:color w:val="333333"/>
          <w:sz w:val="21"/>
          <w:szCs w:val="21"/>
        </w:rPr>
        <w:t> da ogni ostacolo e inciampo.</w:t>
      </w:r>
    </w:p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i/>
          <w:iCs/>
          <w:color w:val="333333"/>
          <w:sz w:val="21"/>
          <w:szCs w:val="21"/>
        </w:rPr>
        <w:t>L’esilio</w:t>
      </w:r>
      <w:r>
        <w:rPr>
          <w:rFonts w:ascii="Arial" w:hAnsi="Arial"/>
          <w:color w:val="333333"/>
          <w:sz w:val="21"/>
          <w:szCs w:val="21"/>
        </w:rPr>
        <w:t> era stato un momento drammatico nella storia di Israele, quando il popolo aveva perso tutto. Il popolo aveva perso la patria, la libertà, la dignità, e anche la fiducia in Dio. Si sentiva abbandonato e senza speranza. Invece, ecco l’appello del profeta che riapre il cuore alla fede. </w:t>
      </w:r>
      <w:r>
        <w:rPr>
          <w:rFonts w:ascii="Arial" w:hAnsi="Arial"/>
          <w:i/>
          <w:iCs/>
          <w:color w:val="333333"/>
          <w:sz w:val="21"/>
          <w:szCs w:val="21"/>
        </w:rPr>
        <w:t>Il deserto</w:t>
      </w:r>
      <w:r>
        <w:rPr>
          <w:rFonts w:ascii="Arial" w:hAnsi="Arial"/>
          <w:color w:val="333333"/>
          <w:sz w:val="21"/>
          <w:szCs w:val="21"/>
        </w:rPr>
        <w:t> è un luogo in cui è difficile vivere, ma proprio lì ora si potrà camminare per </w:t>
      </w:r>
      <w:r>
        <w:rPr>
          <w:rFonts w:ascii="Arial" w:hAnsi="Arial"/>
          <w:i/>
          <w:iCs/>
          <w:color w:val="333333"/>
          <w:sz w:val="21"/>
          <w:szCs w:val="21"/>
        </w:rPr>
        <w:t xml:space="preserve">tornare non solo in patria, ma </w:t>
      </w:r>
      <w:proofErr w:type="gramStart"/>
      <w:r>
        <w:rPr>
          <w:rFonts w:ascii="Arial" w:hAnsi="Arial"/>
          <w:i/>
          <w:iCs/>
          <w:color w:val="333333"/>
          <w:sz w:val="21"/>
          <w:szCs w:val="21"/>
        </w:rPr>
        <w:t>tornare</w:t>
      </w:r>
      <w:proofErr w:type="gramEnd"/>
      <w:r>
        <w:rPr>
          <w:rFonts w:ascii="Arial" w:hAnsi="Arial"/>
          <w:i/>
          <w:iCs/>
          <w:color w:val="333333"/>
          <w:sz w:val="21"/>
          <w:szCs w:val="21"/>
        </w:rPr>
        <w:t xml:space="preserve"> a Dio, e tornare a sperare e sorridere</w:t>
      </w:r>
      <w:r>
        <w:rPr>
          <w:rFonts w:ascii="Arial" w:hAnsi="Arial"/>
          <w:color w:val="333333"/>
          <w:sz w:val="21"/>
          <w:szCs w:val="21"/>
        </w:rPr>
        <w:t xml:space="preserve">. Quando noi siamo nel buio, nelle difficoltà non viene il sorriso, ed è proprio la speranza che ci insegna a sorridere per trovare quella strada che conduce a Dio. Una delle prime cose che accadano alle persone che si staccano da Dio è che sono persone senza sorriso. Forse sono capaci di fare una grande risata, ne </w:t>
      </w:r>
      <w:proofErr w:type="gramStart"/>
      <w:r>
        <w:rPr>
          <w:rFonts w:ascii="Arial" w:hAnsi="Arial"/>
          <w:color w:val="333333"/>
          <w:sz w:val="21"/>
          <w:szCs w:val="21"/>
        </w:rPr>
        <w:t>fanno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una dietro l’altra, una battuta, una risata … ma manca il sorriso! Il sorriso lo dà soltanto la speranza: è il sorriso della </w:t>
      </w:r>
      <w:proofErr w:type="gramStart"/>
      <w:r>
        <w:rPr>
          <w:rFonts w:ascii="Arial" w:hAnsi="Arial"/>
          <w:color w:val="333333"/>
          <w:sz w:val="21"/>
          <w:szCs w:val="21"/>
        </w:rPr>
        <w:t>speranza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di trovare Dio.</w:t>
      </w:r>
    </w:p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La vita è </w:t>
      </w:r>
      <w:proofErr w:type="gramStart"/>
      <w:r>
        <w:rPr>
          <w:rFonts w:ascii="Arial" w:hAnsi="Arial"/>
          <w:color w:val="333333"/>
          <w:sz w:val="21"/>
          <w:szCs w:val="21"/>
        </w:rPr>
        <w:t>spesso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un deserto, è difficile camminare dentro la vita, ma se ci affidiamo a Dio può diventare bella e larga come un’autostrada. Basta non perdere mai la speranza, basta continuare a credere, sempre, nonostante tutto. Quando noi ci troviamo davanti ad un bambino, forse possiamo avere tanti problemi e tante difficoltà, ma ci viene da dentro il sorriso, perché ci troviamo davanti alla speranza: un bambino è una </w:t>
      </w:r>
      <w:proofErr w:type="gramStart"/>
      <w:r>
        <w:rPr>
          <w:rFonts w:ascii="Arial" w:hAnsi="Arial"/>
          <w:color w:val="333333"/>
          <w:sz w:val="21"/>
          <w:szCs w:val="21"/>
        </w:rPr>
        <w:t>speranza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! E così </w:t>
      </w:r>
      <w:proofErr w:type="gramStart"/>
      <w:r>
        <w:rPr>
          <w:rFonts w:ascii="Arial" w:hAnsi="Arial"/>
          <w:color w:val="333333"/>
          <w:sz w:val="21"/>
          <w:szCs w:val="21"/>
        </w:rPr>
        <w:t>dobbiamo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saper vedere nella vita il cammino della speranza che ci porta a trovare Dio, Dio che si è fatto Bambino per noi. E ci farà sorridere, ci darà tutto!</w:t>
      </w:r>
    </w:p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Proprio queste parole di Isaia </w:t>
      </w:r>
      <w:proofErr w:type="gramStart"/>
      <w:r>
        <w:rPr>
          <w:rFonts w:ascii="Arial" w:hAnsi="Arial"/>
          <w:color w:val="333333"/>
          <w:sz w:val="21"/>
          <w:szCs w:val="21"/>
        </w:rPr>
        <w:t>vengono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poi usate da Giovanni il Battista nella sua predicazione che invitava alla conversione. </w:t>
      </w:r>
      <w:proofErr w:type="gramStart"/>
      <w:r>
        <w:rPr>
          <w:rFonts w:ascii="Arial" w:hAnsi="Arial"/>
          <w:color w:val="333333"/>
          <w:sz w:val="21"/>
          <w:szCs w:val="21"/>
        </w:rPr>
        <w:t>Diceva così: «Voce di uno che grida nel deserto: preparate la via del Signore» (</w:t>
      </w:r>
      <w:r>
        <w:rPr>
          <w:rFonts w:ascii="Arial" w:hAnsi="Arial"/>
          <w:i/>
          <w:iCs/>
          <w:color w:val="333333"/>
          <w:sz w:val="21"/>
          <w:szCs w:val="21"/>
        </w:rPr>
        <w:t>Mt</w:t>
      </w:r>
      <w:r>
        <w:rPr>
          <w:rFonts w:ascii="Arial" w:hAnsi="Arial"/>
          <w:color w:val="333333"/>
          <w:sz w:val="21"/>
          <w:szCs w:val="21"/>
        </w:rPr>
        <w:t> 3,3).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È una voce che grida dove sembra che nessuno possa ascoltare - ma </w:t>
      </w:r>
      <w:proofErr w:type="gramStart"/>
      <w:r>
        <w:rPr>
          <w:rFonts w:ascii="Arial" w:hAnsi="Arial"/>
          <w:color w:val="333333"/>
          <w:sz w:val="21"/>
          <w:szCs w:val="21"/>
        </w:rPr>
        <w:t>chi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può ascoltare nel deserto? - che grida nello smarrimento dovuto alla crisi di fede. Noi non possiamo negare che il mondo di oggi è in crisi di fede. Si dice “Io credo in Dio, sono cristiano” – “Io sono di quella religione…”. </w:t>
      </w:r>
      <w:proofErr w:type="gramStart"/>
      <w:r>
        <w:rPr>
          <w:rFonts w:ascii="Arial" w:hAnsi="Arial"/>
          <w:color w:val="333333"/>
          <w:sz w:val="21"/>
          <w:szCs w:val="21"/>
        </w:rPr>
        <w:t>Ma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la tua vita è ben lontana dall’essere cristiano; è ben lontana da Dio! La religione, la fede è caduta in </w:t>
      </w:r>
      <w:proofErr w:type="gramStart"/>
      <w:r>
        <w:rPr>
          <w:rFonts w:ascii="Arial" w:hAnsi="Arial"/>
          <w:color w:val="333333"/>
          <w:sz w:val="21"/>
          <w:szCs w:val="21"/>
        </w:rPr>
        <w:t xml:space="preserve">una 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espressione: “Io credo?” – “Sì!”. </w:t>
      </w:r>
      <w:proofErr w:type="gramStart"/>
      <w:r>
        <w:rPr>
          <w:rFonts w:ascii="Arial" w:hAnsi="Arial"/>
          <w:color w:val="333333"/>
          <w:sz w:val="21"/>
          <w:szCs w:val="21"/>
        </w:rPr>
        <w:t>Ma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qui si tratta di tornare a Dio, convertire il cuore a Dio e andare per questa strada per trovarlo. Lui ci aspetta. Questa è la predicazione di Giovanni Battista: preparare. Preparare l’incontro con questo Bambino che ci ridonerà il sorriso. Gli Israeliti, quando il Battista annuncia la venuta di Gesù, </w:t>
      </w:r>
      <w:proofErr w:type="gramStart"/>
      <w:r>
        <w:rPr>
          <w:rFonts w:ascii="Arial" w:hAnsi="Arial"/>
          <w:color w:val="333333"/>
          <w:sz w:val="21"/>
          <w:szCs w:val="21"/>
        </w:rPr>
        <w:t>è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come se fossero ancora in esilio, perché sono sotto la dominazione romana, che li rende stranieri nella loro stessa patria, governati da occupanti potenti che decidono delle loro vite. </w:t>
      </w:r>
      <w:proofErr w:type="gramStart"/>
      <w:r>
        <w:rPr>
          <w:rFonts w:ascii="Arial" w:hAnsi="Arial"/>
          <w:color w:val="333333"/>
          <w:sz w:val="21"/>
          <w:szCs w:val="21"/>
        </w:rPr>
        <w:t>Ma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la vera storia non è quella fatta dai potenti, bensì quella </w:t>
      </w:r>
      <w:r>
        <w:rPr>
          <w:rFonts w:ascii="Arial" w:hAnsi="Arial"/>
          <w:i/>
          <w:iCs/>
          <w:color w:val="333333"/>
          <w:sz w:val="21"/>
          <w:szCs w:val="21"/>
        </w:rPr>
        <w:t>fatta da Dio insieme con i suoi piccoli</w:t>
      </w:r>
      <w:r>
        <w:rPr>
          <w:rFonts w:ascii="Arial" w:hAnsi="Arial"/>
          <w:color w:val="333333"/>
          <w:sz w:val="21"/>
          <w:szCs w:val="21"/>
        </w:rPr>
        <w:t>. La vera storia – quella che rimarrà nell’eternità – è quella che scrive Dio </w:t>
      </w:r>
      <w:r>
        <w:rPr>
          <w:rFonts w:ascii="Arial" w:hAnsi="Arial"/>
          <w:i/>
          <w:iCs/>
          <w:color w:val="333333"/>
          <w:sz w:val="21"/>
          <w:szCs w:val="21"/>
        </w:rPr>
        <w:t>con i suoi piccoli: </w:t>
      </w:r>
      <w:r>
        <w:rPr>
          <w:rFonts w:ascii="Arial" w:hAnsi="Arial"/>
          <w:color w:val="333333"/>
          <w:sz w:val="21"/>
          <w:szCs w:val="21"/>
        </w:rPr>
        <w:t>Dio con Maria, Dio con Gesù, Dio con Giuseppe, </w:t>
      </w:r>
      <w:r>
        <w:rPr>
          <w:rFonts w:ascii="Arial" w:hAnsi="Arial"/>
          <w:i/>
          <w:iCs/>
          <w:color w:val="333333"/>
          <w:sz w:val="21"/>
          <w:szCs w:val="21"/>
        </w:rPr>
        <w:t>Dio con i piccoli. </w:t>
      </w:r>
      <w:r>
        <w:rPr>
          <w:rFonts w:ascii="Arial" w:hAnsi="Arial"/>
          <w:color w:val="333333"/>
          <w:sz w:val="21"/>
          <w:szCs w:val="21"/>
        </w:rPr>
        <w:t xml:space="preserve">Quei piccoli e semplici che troviamo intorno a Gesù che nasce: Zaccaria ed Elisabetta, anziani e segnati dalla sterilità, Maria, </w:t>
      </w:r>
      <w:proofErr w:type="gramStart"/>
      <w:r>
        <w:rPr>
          <w:rFonts w:ascii="Arial" w:hAnsi="Arial"/>
          <w:color w:val="333333"/>
          <w:sz w:val="21"/>
          <w:szCs w:val="21"/>
        </w:rPr>
        <w:t>giovane ragazza vergine promessa sposa</w:t>
      </w:r>
      <w:proofErr w:type="gramEnd"/>
      <w:r>
        <w:rPr>
          <w:rFonts w:ascii="Arial" w:hAnsi="Arial"/>
          <w:color w:val="333333"/>
          <w:sz w:val="21"/>
          <w:szCs w:val="21"/>
        </w:rPr>
        <w:t xml:space="preserve"> a Giuseppe, i pastori, che erano disprezzati e non contavano nulla. Sono i piccoli, resi grandi dalla loro fede, </w:t>
      </w:r>
      <w:r>
        <w:rPr>
          <w:rFonts w:ascii="Arial" w:hAnsi="Arial"/>
          <w:i/>
          <w:iCs/>
          <w:color w:val="333333"/>
          <w:sz w:val="21"/>
          <w:szCs w:val="21"/>
        </w:rPr>
        <w:t>i piccoli che sanno continuare a sperare</w:t>
      </w:r>
      <w:r>
        <w:rPr>
          <w:rFonts w:ascii="Arial" w:hAnsi="Arial"/>
          <w:color w:val="333333"/>
          <w:sz w:val="21"/>
          <w:szCs w:val="21"/>
        </w:rPr>
        <w:t>. E la speranza è la virtù dei </w:t>
      </w:r>
      <w:r>
        <w:rPr>
          <w:rFonts w:ascii="Arial" w:hAnsi="Arial"/>
          <w:i/>
          <w:iCs/>
          <w:color w:val="333333"/>
          <w:sz w:val="21"/>
          <w:szCs w:val="21"/>
        </w:rPr>
        <w:t>piccoli</w:t>
      </w:r>
      <w:r>
        <w:rPr>
          <w:rFonts w:ascii="Arial" w:hAnsi="Arial"/>
          <w:color w:val="333333"/>
          <w:sz w:val="21"/>
          <w:szCs w:val="21"/>
        </w:rPr>
        <w:t>. I grandi, i soddisfatti non conoscono la speranza; non sanno cosa sia.</w:t>
      </w:r>
    </w:p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Sono loro i</w:t>
      </w:r>
      <w:r>
        <w:rPr>
          <w:rFonts w:ascii="Arial" w:hAnsi="Arial"/>
          <w:i/>
          <w:iCs/>
          <w:color w:val="333333"/>
          <w:sz w:val="21"/>
          <w:szCs w:val="21"/>
        </w:rPr>
        <w:t> </w:t>
      </w:r>
      <w:r>
        <w:rPr>
          <w:rFonts w:ascii="Arial" w:hAnsi="Arial"/>
          <w:color w:val="333333"/>
          <w:sz w:val="21"/>
          <w:szCs w:val="21"/>
        </w:rPr>
        <w:t>piccoli con Dio, con Gesù che trasformano il deserto dell’esilio, della solitudine disperata, della sofferenza, in una strada piana su cui camminare per andare incontro alla gloria del Signore. E arriviamo al dunque: lasciamoci insegnare la speranza. Attendiamo fiduciosi la venuta del Signore, e qualunque sia il deserto delle nostre vite - ognuno sa in quale deserto cammina - diventerà un giardino fiorito. La speranza non delude!</w:t>
      </w:r>
    </w:p>
    <w:p w:rsidR="00A93E52" w:rsidRDefault="00A93E52" w:rsidP="00A93E52">
      <w:pPr>
        <w:pStyle w:val="NormaleWeb"/>
        <w:spacing w:before="0" w:beforeAutospacing="0" w:after="0" w:afterAutospacing="0" w:line="384" w:lineRule="atLeas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© Copyright - Libreria Editrice Vaticana</w:t>
      </w:r>
      <w:r>
        <w:rPr>
          <w:rStyle w:val="redactor-invisible-space"/>
          <w:rFonts w:ascii="Arial" w:hAnsi="Arial"/>
          <w:color w:val="333333"/>
          <w:sz w:val="21"/>
          <w:szCs w:val="21"/>
        </w:rPr>
        <w:t>​</w:t>
      </w:r>
    </w:p>
    <w:p w:rsidR="00E15ED7" w:rsidRDefault="00E15ED7">
      <w:bookmarkStart w:id="0" w:name="_GoBack"/>
      <w:bookmarkEnd w:id="0"/>
    </w:p>
    <w:sectPr w:rsidR="00E15ED7" w:rsidSect="006C7CDD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2"/>
    <w:rsid w:val="006C7CDD"/>
    <w:rsid w:val="00A45190"/>
    <w:rsid w:val="00A93E52"/>
    <w:rsid w:val="00E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F59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3E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dactor-invisible-space">
    <w:name w:val="redactor-invisible-space"/>
    <w:basedOn w:val="Caratterepredefinitoparagrafo"/>
    <w:rsid w:val="00A93E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3E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dactor-invisible-space">
    <w:name w:val="redactor-invisible-space"/>
    <w:basedOn w:val="Caratterepredefinitoparagrafo"/>
    <w:rsid w:val="00A9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5836</Characters>
  <Application>Microsoft Macintosh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comunicazione italia</dc:creator>
  <cp:keywords/>
  <dc:description/>
  <cp:lastModifiedBy>Ufficio comunicazione italia</cp:lastModifiedBy>
  <cp:revision>1</cp:revision>
  <dcterms:created xsi:type="dcterms:W3CDTF">2016-12-07T11:36:00Z</dcterms:created>
  <dcterms:modified xsi:type="dcterms:W3CDTF">2016-12-07T11:36:00Z</dcterms:modified>
</cp:coreProperties>
</file>